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CBE3" w14:textId="77777777" w:rsidR="00F640E7" w:rsidRPr="00A06A4D" w:rsidRDefault="00F640E7" w:rsidP="00F640E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676EB3A1" w14:textId="0F12459B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głosowania w konsultacjach społecznych przeprowadzonych na podstawie Zarządzenia </w:t>
      </w:r>
      <w:r w:rsidRPr="004844F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nr</w:t>
      </w:r>
      <w:r w:rsidR="004844FC" w:rsidRPr="004844F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14</w:t>
      </w:r>
      <w:r w:rsidRPr="004844F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/2024 Wójta Gminy Czarnków z dnia </w:t>
      </w:r>
      <w:r w:rsidR="004844FC" w:rsidRPr="004844F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17.05.</w:t>
      </w:r>
      <w:r w:rsidRPr="004844F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2024 r. w </w:t>
      </w: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sprawie przeprowadzenia konsultacji społecznych dotyczących zniesienia urzędowej nazwy miejscowości w Gminie Czarnków</w:t>
      </w:r>
    </w:p>
    <w:p w14:paraId="1CEE247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F9E888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pytanie:</w:t>
      </w:r>
    </w:p>
    <w:p w14:paraId="6C5A9A8C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A5C8026" w14:textId="25B603CD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736B6D">
        <w:rPr>
          <w:rFonts w:cstheme="minorHAnsi"/>
          <w:szCs w:val="24"/>
        </w:rPr>
        <w:t>Klementowo, częś</w:t>
      </w:r>
      <w:r>
        <w:rPr>
          <w:rFonts w:cstheme="minorHAnsi"/>
          <w:szCs w:val="24"/>
        </w:rPr>
        <w:t>ć</w:t>
      </w:r>
      <w:r w:rsidRPr="00736B6D">
        <w:rPr>
          <w:rFonts w:cstheme="minorHAnsi"/>
          <w:szCs w:val="24"/>
        </w:rPr>
        <w:t xml:space="preserve"> wsi Białężyn</w:t>
      </w:r>
      <w:r w:rsidR="0073615F">
        <w:rPr>
          <w:rFonts w:cstheme="minorHAnsi"/>
          <w:szCs w:val="24"/>
        </w:rPr>
        <w:t>?</w:t>
      </w:r>
    </w:p>
    <w:p w14:paraId="4FB2988B" w14:textId="631896AA" w:rsidR="00195124" w:rsidRPr="00195124" w:rsidRDefault="00195124" w:rsidP="00195124">
      <w:pPr>
        <w:rPr>
          <w:rFonts w:cstheme="minorHAnsi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41D6109E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1192E630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95832C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</w:tbl>
    <w:p w14:paraId="4C484AE0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7AD5E655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0C6D462D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9D4CF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p w14:paraId="7AF2429C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195124" w:rsidRPr="00D91F15" w14:paraId="4DC067C0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6511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038A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04DE6B4F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3C7782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599B27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66A21456" w14:textId="165F24BF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72F31A1B" w14:textId="5B1168A9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Wypełnioną ankietę proszę dostarczyć drogą elektroniczną na adres: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adres: Urząd Gminy Czarnków, ul. Rybaki 3,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p w14:paraId="733D691A" w14:textId="77777777" w:rsidR="00F640E7" w:rsidRDefault="00F640E7" w:rsidP="00F640E7"/>
    <w:p w14:paraId="6B582A91" w14:textId="77777777" w:rsidR="00E379D0" w:rsidRDefault="00E379D0"/>
    <w:sectPr w:rsidR="00E379D0" w:rsidSect="00F6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6237D"/>
    <w:multiLevelType w:val="hybridMultilevel"/>
    <w:tmpl w:val="454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7"/>
    <w:rsid w:val="00195124"/>
    <w:rsid w:val="002F3F30"/>
    <w:rsid w:val="004844FC"/>
    <w:rsid w:val="004C340B"/>
    <w:rsid w:val="00705AC0"/>
    <w:rsid w:val="0073615F"/>
    <w:rsid w:val="00AF43C1"/>
    <w:rsid w:val="00E379D0"/>
    <w:rsid w:val="00F6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C748"/>
  <w15:chartTrackingRefBased/>
  <w15:docId w15:val="{FC2737DA-C0FD-4160-BC35-FB7741B6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5124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4</cp:revision>
  <cp:lastPrinted>2024-05-17T09:42:00Z</cp:lastPrinted>
  <dcterms:created xsi:type="dcterms:W3CDTF">2024-05-10T13:15:00Z</dcterms:created>
  <dcterms:modified xsi:type="dcterms:W3CDTF">2024-05-17T11:48:00Z</dcterms:modified>
</cp:coreProperties>
</file>